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53" w:rsidRDefault="000154B3" w:rsidP="000154B3">
      <w:pPr>
        <w:jc w:val="center"/>
        <w:rPr>
          <w:rFonts w:ascii="Calibri" w:hAnsi="Calibri"/>
          <w:b/>
          <w:sz w:val="28"/>
          <w:szCs w:val="28"/>
        </w:rPr>
      </w:pPr>
      <w:r w:rsidRPr="00A32A4E">
        <w:rPr>
          <w:rFonts w:ascii="Calibri" w:hAnsi="Calibri"/>
          <w:b/>
          <w:sz w:val="28"/>
          <w:szCs w:val="28"/>
        </w:rPr>
        <w:t xml:space="preserve">Blue Cross and Blue Shield of Vermont </w:t>
      </w:r>
      <w:r w:rsidR="00EE5476" w:rsidRPr="00A32A4E">
        <w:rPr>
          <w:rFonts w:ascii="Calibri" w:hAnsi="Calibri"/>
          <w:b/>
          <w:sz w:val="28"/>
          <w:szCs w:val="28"/>
        </w:rPr>
        <w:t>and Terry Bicycles</w:t>
      </w:r>
      <w:r w:rsidR="00031B2A" w:rsidRPr="00A32A4E">
        <w:rPr>
          <w:rFonts w:ascii="Calibri" w:hAnsi="Calibri"/>
          <w:b/>
          <w:sz w:val="28"/>
          <w:szCs w:val="28"/>
        </w:rPr>
        <w:t xml:space="preserve"> </w:t>
      </w:r>
    </w:p>
    <w:p w:rsidR="007D0950" w:rsidRPr="00A32A4E" w:rsidRDefault="00031B2A" w:rsidP="000154B3">
      <w:pPr>
        <w:jc w:val="center"/>
        <w:rPr>
          <w:rFonts w:ascii="Calibri" w:hAnsi="Calibri"/>
          <w:b/>
          <w:sz w:val="28"/>
          <w:szCs w:val="28"/>
        </w:rPr>
      </w:pPr>
      <w:r w:rsidRPr="00A32A4E">
        <w:rPr>
          <w:rFonts w:ascii="Calibri" w:hAnsi="Calibri"/>
          <w:b/>
          <w:sz w:val="28"/>
          <w:szCs w:val="28"/>
        </w:rPr>
        <w:t>Team Up for</w:t>
      </w:r>
      <w:r w:rsidR="000154B3" w:rsidRPr="00A32A4E">
        <w:rPr>
          <w:rFonts w:ascii="Calibri" w:hAnsi="Calibri"/>
          <w:b/>
          <w:sz w:val="28"/>
          <w:szCs w:val="28"/>
        </w:rPr>
        <w:t xml:space="preserve"> Women’s </w:t>
      </w:r>
      <w:r w:rsidR="000154B3" w:rsidRPr="00A32A4E">
        <w:rPr>
          <w:rFonts w:ascii="Calibri" w:hAnsi="Calibri"/>
          <w:b/>
          <w:i/>
          <w:sz w:val="28"/>
          <w:szCs w:val="28"/>
        </w:rPr>
        <w:t>Wellness Revolution</w:t>
      </w:r>
    </w:p>
    <w:p w:rsidR="000154B3" w:rsidRPr="00A32A4E" w:rsidRDefault="004537F9" w:rsidP="000154B3">
      <w:pPr>
        <w:jc w:val="center"/>
        <w:rPr>
          <w:rFonts w:ascii="Calibri" w:hAnsi="Calibri"/>
          <w:i/>
        </w:rPr>
      </w:pPr>
      <w:r>
        <w:rPr>
          <w:rFonts w:ascii="Calibri" w:hAnsi="Calibri"/>
          <w:i/>
        </w:rPr>
        <w:t>New program</w:t>
      </w:r>
      <w:r w:rsidR="000154B3" w:rsidRPr="00A32A4E">
        <w:rPr>
          <w:rFonts w:ascii="Calibri" w:hAnsi="Calibri"/>
          <w:i/>
        </w:rPr>
        <w:t xml:space="preserve"> designed to </w:t>
      </w:r>
      <w:r w:rsidR="006B134A" w:rsidRPr="00A32A4E">
        <w:rPr>
          <w:rFonts w:ascii="Calibri" w:hAnsi="Calibri"/>
          <w:i/>
        </w:rPr>
        <w:t>promote healthier lifestyles through cycling</w:t>
      </w:r>
    </w:p>
    <w:p w:rsidR="00ED4B76" w:rsidRDefault="00ED4B76" w:rsidP="000154B3">
      <w:pPr>
        <w:jc w:val="center"/>
        <w:rPr>
          <w:rFonts w:ascii="Calibri" w:hAnsi="Calibri"/>
          <w:i/>
        </w:rPr>
      </w:pPr>
    </w:p>
    <w:p w:rsidR="00113C37" w:rsidRDefault="00113C37" w:rsidP="00F812DC">
      <w:pPr>
        <w:rPr>
          <w:rFonts w:ascii="Calibri" w:hAnsi="Calibri"/>
          <w:i/>
        </w:rPr>
      </w:pPr>
      <w:r>
        <w:rPr>
          <w:rFonts w:ascii="Calibri" w:hAnsi="Calibri"/>
          <w:i/>
        </w:rPr>
        <w:t>For Immediate rel</w:t>
      </w:r>
      <w:r w:rsidR="00386516">
        <w:rPr>
          <w:rFonts w:ascii="Calibri" w:hAnsi="Calibri"/>
          <w:i/>
        </w:rPr>
        <w:t>ease</w:t>
      </w:r>
    </w:p>
    <w:p w:rsidR="00386516" w:rsidRPr="007640D1" w:rsidRDefault="00386516" w:rsidP="00F812DC">
      <w:pPr>
        <w:rPr>
          <w:rFonts w:ascii="Calibri" w:hAnsi="Calibri"/>
        </w:rPr>
      </w:pPr>
    </w:p>
    <w:p w:rsidR="00F812DC" w:rsidRPr="007640D1" w:rsidRDefault="00F812DC" w:rsidP="00F812DC">
      <w:pPr>
        <w:rPr>
          <w:rFonts w:ascii="Calibri" w:hAnsi="Calibri"/>
        </w:rPr>
      </w:pPr>
      <w:r w:rsidRPr="007640D1">
        <w:rPr>
          <w:rFonts w:ascii="Calibri" w:hAnsi="Calibri"/>
        </w:rPr>
        <w:t>Contact</w:t>
      </w:r>
      <w:r w:rsidR="00113C37" w:rsidRPr="007640D1">
        <w:rPr>
          <w:rFonts w:ascii="Calibri" w:hAnsi="Calibri"/>
        </w:rPr>
        <w:t>:</w:t>
      </w:r>
      <w:r w:rsidRPr="007640D1">
        <w:rPr>
          <w:rFonts w:ascii="Calibri" w:hAnsi="Calibri"/>
        </w:rPr>
        <w:t xml:space="preserve"> Megan Peek</w:t>
      </w:r>
      <w:r w:rsidR="00BA09FB" w:rsidRPr="007640D1">
        <w:rPr>
          <w:rFonts w:ascii="Calibri" w:hAnsi="Calibri"/>
        </w:rPr>
        <w:t>, BCBSVT</w:t>
      </w:r>
      <w:r w:rsidR="007640D1" w:rsidRPr="007640D1">
        <w:rPr>
          <w:rFonts w:ascii="Calibri" w:hAnsi="Calibri"/>
        </w:rPr>
        <w:t xml:space="preserve"> 802-764-4858</w:t>
      </w:r>
    </w:p>
    <w:p w:rsidR="00F812DC" w:rsidRPr="007640D1" w:rsidRDefault="00F812DC" w:rsidP="00F812DC">
      <w:pPr>
        <w:rPr>
          <w:rFonts w:ascii="Calibri" w:hAnsi="Calibri"/>
        </w:rPr>
      </w:pPr>
      <w:r w:rsidRPr="007640D1">
        <w:rPr>
          <w:rFonts w:ascii="Calibri" w:hAnsi="Calibri"/>
        </w:rPr>
        <w:t xml:space="preserve">Paula Dyba, Terry Bicycles </w:t>
      </w:r>
      <w:r w:rsidRPr="007640D1">
        <w:rPr>
          <w:rFonts w:ascii="Calibri" w:hAnsi="Calibri" w:cs="Verdana"/>
          <w:color w:val="010300"/>
        </w:rPr>
        <w:t>585-415-3849</w:t>
      </w:r>
    </w:p>
    <w:p w:rsidR="00F812DC" w:rsidRPr="00A32A4E" w:rsidRDefault="00F812DC" w:rsidP="000154B3">
      <w:pPr>
        <w:jc w:val="center"/>
        <w:rPr>
          <w:rFonts w:ascii="Calibri" w:hAnsi="Calibri"/>
          <w:i/>
        </w:rPr>
      </w:pPr>
    </w:p>
    <w:p w:rsidR="00ED4B76" w:rsidRPr="00A32A4E" w:rsidRDefault="00ED4B76" w:rsidP="00ED4B76">
      <w:pPr>
        <w:rPr>
          <w:rFonts w:ascii="Calibri" w:hAnsi="Calibri"/>
        </w:rPr>
      </w:pPr>
      <w:r w:rsidRPr="00A32A4E">
        <w:rPr>
          <w:rFonts w:ascii="Calibri" w:hAnsi="Calibri"/>
          <w:b/>
        </w:rPr>
        <w:t>Burlington, VT</w:t>
      </w:r>
      <w:r w:rsidRPr="00A32A4E">
        <w:rPr>
          <w:rFonts w:ascii="Calibri" w:hAnsi="Calibri"/>
        </w:rPr>
        <w:t xml:space="preserve"> – Blue Cross and Blue Shield of Vermont</w:t>
      </w:r>
      <w:r w:rsidR="00CF2959" w:rsidRPr="00A32A4E">
        <w:rPr>
          <w:rFonts w:ascii="Calibri" w:hAnsi="Calibri"/>
        </w:rPr>
        <w:t xml:space="preserve"> (BCBSVT)</w:t>
      </w:r>
      <w:r w:rsidR="00843C65">
        <w:rPr>
          <w:rFonts w:ascii="Calibri" w:hAnsi="Calibri"/>
        </w:rPr>
        <w:t xml:space="preserve"> and Terry</w:t>
      </w:r>
      <w:r w:rsidR="00135090">
        <w:rPr>
          <w:rFonts w:ascii="Calibri" w:hAnsi="Calibri"/>
        </w:rPr>
        <w:t xml:space="preserve"> Bicycles</w:t>
      </w:r>
      <w:r w:rsidRPr="00A32A4E">
        <w:rPr>
          <w:rFonts w:ascii="Calibri" w:hAnsi="Calibri"/>
        </w:rPr>
        <w:t xml:space="preserve"> </w:t>
      </w:r>
      <w:r w:rsidR="00CF2959" w:rsidRPr="00A32A4E">
        <w:rPr>
          <w:rFonts w:ascii="Calibri" w:hAnsi="Calibri"/>
        </w:rPr>
        <w:t xml:space="preserve">(Terry) </w:t>
      </w:r>
      <w:r w:rsidRPr="00A32A4E">
        <w:rPr>
          <w:rFonts w:ascii="Calibri" w:hAnsi="Calibri"/>
        </w:rPr>
        <w:t xml:space="preserve">announced a new program today designed to </w:t>
      </w:r>
      <w:r w:rsidR="008117DF" w:rsidRPr="00A32A4E">
        <w:rPr>
          <w:rFonts w:ascii="Calibri" w:hAnsi="Calibri"/>
        </w:rPr>
        <w:t>promote healt</w:t>
      </w:r>
      <w:r w:rsidR="00B14FD0">
        <w:rPr>
          <w:rFonts w:ascii="Calibri" w:hAnsi="Calibri"/>
        </w:rPr>
        <w:t>hier lifestyles for Vermont wome</w:t>
      </w:r>
      <w:r w:rsidR="008117DF" w:rsidRPr="00A32A4E">
        <w:rPr>
          <w:rFonts w:ascii="Calibri" w:hAnsi="Calibri"/>
        </w:rPr>
        <w:t>n through cycling. The 8-week program offers participants the opportunity t</w:t>
      </w:r>
      <w:r w:rsidR="00BB26CC" w:rsidRPr="00A32A4E">
        <w:rPr>
          <w:rFonts w:ascii="Calibri" w:hAnsi="Calibri"/>
        </w:rPr>
        <w:t>o begin cycling</w:t>
      </w:r>
      <w:r w:rsidR="007C6C7E">
        <w:rPr>
          <w:rFonts w:ascii="Calibri" w:hAnsi="Calibri"/>
        </w:rPr>
        <w:t>,</w:t>
      </w:r>
      <w:r w:rsidR="00BB26CC" w:rsidRPr="00A32A4E">
        <w:rPr>
          <w:rFonts w:ascii="Calibri" w:hAnsi="Calibri"/>
        </w:rPr>
        <w:t xml:space="preserve"> </w:t>
      </w:r>
      <w:r w:rsidR="00E81F63">
        <w:rPr>
          <w:rFonts w:ascii="Calibri" w:hAnsi="Calibri"/>
        </w:rPr>
        <w:t xml:space="preserve">regardless of their fitness levels, </w:t>
      </w:r>
      <w:r w:rsidR="00BB26CC" w:rsidRPr="00A32A4E">
        <w:rPr>
          <w:rFonts w:ascii="Calibri" w:hAnsi="Calibri"/>
        </w:rPr>
        <w:t xml:space="preserve">with </w:t>
      </w:r>
      <w:r w:rsidR="00E81F63">
        <w:rPr>
          <w:rFonts w:ascii="Calibri" w:hAnsi="Calibri"/>
        </w:rPr>
        <w:t xml:space="preserve">support and </w:t>
      </w:r>
      <w:r w:rsidR="00BB26CC" w:rsidRPr="00A32A4E">
        <w:rPr>
          <w:rFonts w:ascii="Calibri" w:hAnsi="Calibri"/>
        </w:rPr>
        <w:t>confidence.</w:t>
      </w:r>
    </w:p>
    <w:p w:rsidR="00BB26CC" w:rsidRPr="00A32A4E" w:rsidRDefault="00BB26CC" w:rsidP="00ED4B76">
      <w:pPr>
        <w:rPr>
          <w:rFonts w:ascii="Calibri" w:hAnsi="Calibri"/>
        </w:rPr>
      </w:pPr>
    </w:p>
    <w:p w:rsidR="003958F0" w:rsidRPr="00A32A4E" w:rsidRDefault="00036E72" w:rsidP="00ED4B76">
      <w:pPr>
        <w:rPr>
          <w:rFonts w:ascii="Calibri" w:hAnsi="Calibri" w:cs="Minion Pro"/>
        </w:rPr>
      </w:pPr>
      <w:r w:rsidRPr="00A32A4E">
        <w:rPr>
          <w:rFonts w:ascii="Calibri" w:hAnsi="Calibri" w:cs="Minion Pro"/>
        </w:rPr>
        <w:t>The program</w:t>
      </w:r>
      <w:r w:rsidR="0099799C" w:rsidRPr="00A32A4E">
        <w:rPr>
          <w:rFonts w:ascii="Calibri" w:hAnsi="Calibri" w:cs="Minion Pro"/>
        </w:rPr>
        <w:t xml:space="preserve"> mission is to improve the </w:t>
      </w:r>
      <w:r w:rsidR="00DE6C9F" w:rsidRPr="00A32A4E">
        <w:rPr>
          <w:rFonts w:ascii="Calibri" w:hAnsi="Calibri" w:cs="Minion Pro"/>
        </w:rPr>
        <w:t xml:space="preserve">lives of Vermont women </w:t>
      </w:r>
      <w:r w:rsidR="00E81F63">
        <w:rPr>
          <w:rFonts w:ascii="Calibri" w:hAnsi="Calibri" w:cs="Minion Pro"/>
        </w:rPr>
        <w:t xml:space="preserve">by providing access </w:t>
      </w:r>
      <w:r w:rsidR="008D5825">
        <w:rPr>
          <w:rFonts w:ascii="Calibri" w:hAnsi="Calibri" w:cs="Minion Pro"/>
        </w:rPr>
        <w:t xml:space="preserve">to </w:t>
      </w:r>
      <w:r w:rsidR="008D5825" w:rsidRPr="00A32A4E">
        <w:rPr>
          <w:rFonts w:ascii="Calibri" w:hAnsi="Calibri" w:cs="Minion Pro"/>
        </w:rPr>
        <w:t>health</w:t>
      </w:r>
      <w:r w:rsidR="00DE6C9F" w:rsidRPr="00A32A4E">
        <w:rPr>
          <w:rFonts w:ascii="Calibri" w:hAnsi="Calibri" w:cs="Minion Pro"/>
        </w:rPr>
        <w:t xml:space="preserve"> and wellness resources</w:t>
      </w:r>
      <w:r w:rsidR="00E81F63">
        <w:rPr>
          <w:rFonts w:ascii="Calibri" w:hAnsi="Calibri" w:cs="Minion Pro"/>
        </w:rPr>
        <w:t xml:space="preserve"> and </w:t>
      </w:r>
      <w:r w:rsidR="00B35920">
        <w:rPr>
          <w:rFonts w:ascii="Calibri" w:hAnsi="Calibri" w:cs="Minion Pro"/>
        </w:rPr>
        <w:t xml:space="preserve">to </w:t>
      </w:r>
      <w:r w:rsidR="00E81F63">
        <w:rPr>
          <w:rFonts w:ascii="Calibri" w:hAnsi="Calibri" w:cs="Minion Pro"/>
        </w:rPr>
        <w:t>support positive lifestyle changes</w:t>
      </w:r>
      <w:r w:rsidR="00DE6C9F" w:rsidRPr="00A32A4E">
        <w:rPr>
          <w:rFonts w:ascii="Calibri" w:hAnsi="Calibri" w:cs="Minion Pro"/>
        </w:rPr>
        <w:t xml:space="preserve">. </w:t>
      </w:r>
      <w:r w:rsidR="0099799C" w:rsidRPr="00A32A4E">
        <w:rPr>
          <w:rFonts w:ascii="Calibri" w:hAnsi="Calibri" w:cs="Minion Pro"/>
        </w:rPr>
        <w:t>Wellness Revolution will lead participants</w:t>
      </w:r>
      <w:r w:rsidR="00DE6C9F" w:rsidRPr="00A32A4E">
        <w:rPr>
          <w:rFonts w:ascii="Calibri" w:hAnsi="Calibri" w:cs="Minion Pro"/>
        </w:rPr>
        <w:t xml:space="preserve"> through all aspects of cycling from bike fitting</w:t>
      </w:r>
      <w:r w:rsidR="007C6C7E">
        <w:rPr>
          <w:rFonts w:ascii="Calibri" w:hAnsi="Calibri" w:cs="Minion Pro"/>
        </w:rPr>
        <w:t xml:space="preserve"> and</w:t>
      </w:r>
      <w:r w:rsidR="00DE6C9F" w:rsidRPr="00A32A4E">
        <w:rPr>
          <w:rFonts w:ascii="Calibri" w:hAnsi="Calibri" w:cs="Minion Pro"/>
        </w:rPr>
        <w:t xml:space="preserve"> basic repairs</w:t>
      </w:r>
      <w:r w:rsidR="000F3ED1">
        <w:rPr>
          <w:rFonts w:ascii="Calibri" w:hAnsi="Calibri" w:cs="Minion Pro"/>
        </w:rPr>
        <w:t xml:space="preserve"> to </w:t>
      </w:r>
      <w:r w:rsidR="0099799C" w:rsidRPr="00A32A4E">
        <w:rPr>
          <w:rFonts w:ascii="Calibri" w:hAnsi="Calibri" w:cs="Minion Pro"/>
        </w:rPr>
        <w:t>safety</w:t>
      </w:r>
      <w:r w:rsidR="000F3ED1">
        <w:rPr>
          <w:rFonts w:ascii="Calibri" w:hAnsi="Calibri" w:cs="Minion Pro"/>
        </w:rPr>
        <w:t>. This instruction will</w:t>
      </w:r>
      <w:r w:rsidR="00DE6C9F" w:rsidRPr="00A32A4E">
        <w:rPr>
          <w:rFonts w:ascii="Calibri" w:hAnsi="Calibri" w:cs="Minion Pro"/>
        </w:rPr>
        <w:t xml:space="preserve"> then</w:t>
      </w:r>
      <w:r w:rsidR="000F3ED1">
        <w:rPr>
          <w:rFonts w:ascii="Calibri" w:hAnsi="Calibri" w:cs="Minion Pro"/>
        </w:rPr>
        <w:t xml:space="preserve"> allow</w:t>
      </w:r>
      <w:r w:rsidR="00DE6C9F" w:rsidRPr="00A32A4E">
        <w:rPr>
          <w:rFonts w:ascii="Calibri" w:hAnsi="Calibri" w:cs="Minion Pro"/>
        </w:rPr>
        <w:t xml:space="preserve"> </w:t>
      </w:r>
      <w:r w:rsidR="0099799C" w:rsidRPr="00A32A4E">
        <w:rPr>
          <w:rFonts w:ascii="Calibri" w:hAnsi="Calibri" w:cs="Minion Pro"/>
        </w:rPr>
        <w:t>participants</w:t>
      </w:r>
      <w:r w:rsidR="000F3ED1">
        <w:rPr>
          <w:rFonts w:ascii="Calibri" w:hAnsi="Calibri" w:cs="Minion Pro"/>
        </w:rPr>
        <w:t xml:space="preserve"> to get</w:t>
      </w:r>
      <w:r w:rsidR="00DE6C9F" w:rsidRPr="00A32A4E">
        <w:rPr>
          <w:rFonts w:ascii="Calibri" w:hAnsi="Calibri" w:cs="Minion Pro"/>
        </w:rPr>
        <w:t xml:space="preserve"> out on the </w:t>
      </w:r>
      <w:r w:rsidR="000F3ED1">
        <w:rPr>
          <w:rFonts w:ascii="Calibri" w:hAnsi="Calibri" w:cs="Minion Pro"/>
        </w:rPr>
        <w:t xml:space="preserve">road and </w:t>
      </w:r>
      <w:r w:rsidR="0099799C" w:rsidRPr="00A32A4E">
        <w:rPr>
          <w:rFonts w:ascii="Calibri" w:hAnsi="Calibri" w:cs="Minion Pro"/>
        </w:rPr>
        <w:t>experience the joy of outdoor riding.</w:t>
      </w:r>
    </w:p>
    <w:p w:rsidR="00595FE3" w:rsidRPr="00A32A4E" w:rsidRDefault="00595FE3" w:rsidP="00595FE3">
      <w:pPr>
        <w:rPr>
          <w:rFonts w:ascii="Calibri" w:hAnsi="Calibri"/>
        </w:rPr>
      </w:pPr>
    </w:p>
    <w:p w:rsidR="00595FE3" w:rsidRPr="00A32A4E" w:rsidRDefault="00595FE3" w:rsidP="00A32A4E">
      <w:pPr>
        <w:widowControl w:val="0"/>
        <w:autoSpaceDE w:val="0"/>
        <w:autoSpaceDN w:val="0"/>
        <w:adjustRightInd w:val="0"/>
        <w:rPr>
          <w:rFonts w:ascii="Calibri" w:hAnsi="Calibri" w:cs="Calibri"/>
        </w:rPr>
      </w:pPr>
      <w:r w:rsidRPr="00A32A4E">
        <w:rPr>
          <w:rFonts w:ascii="Calibri" w:hAnsi="Calibri"/>
        </w:rPr>
        <w:t xml:space="preserve">“Blue Cross and Blue Shield of Vermont is excited about this new initiative to inspire women to take </w:t>
      </w:r>
      <w:r w:rsidR="00A51E3B">
        <w:rPr>
          <w:rFonts w:ascii="Calibri" w:hAnsi="Calibri"/>
        </w:rPr>
        <w:t>up</w:t>
      </w:r>
      <w:r w:rsidRPr="00A32A4E">
        <w:rPr>
          <w:rFonts w:ascii="Calibri" w:hAnsi="Calibri"/>
        </w:rPr>
        <w:t xml:space="preserve"> cycling </w:t>
      </w:r>
      <w:r w:rsidR="00135090">
        <w:rPr>
          <w:rFonts w:ascii="Calibri" w:hAnsi="Calibri"/>
        </w:rPr>
        <w:t xml:space="preserve">and </w:t>
      </w:r>
      <w:r w:rsidRPr="00A32A4E">
        <w:rPr>
          <w:rFonts w:ascii="Calibri" w:hAnsi="Calibri"/>
        </w:rPr>
        <w:t xml:space="preserve">lead healthier lifestyles,” Said </w:t>
      </w:r>
      <w:r w:rsidR="00DE3585" w:rsidRPr="00A32A4E">
        <w:rPr>
          <w:rFonts w:ascii="Calibri" w:hAnsi="Calibri"/>
        </w:rPr>
        <w:t xml:space="preserve">Catherine Hamilton, </w:t>
      </w:r>
      <w:r w:rsidR="00A32A4E" w:rsidRPr="00A32A4E">
        <w:rPr>
          <w:rFonts w:ascii="Calibri" w:hAnsi="Calibri" w:cs="Calibri"/>
        </w:rPr>
        <w:t>Vice President of Consumer Services and Planning</w:t>
      </w:r>
      <w:r w:rsidRPr="00A32A4E">
        <w:rPr>
          <w:rFonts w:ascii="Calibri" w:hAnsi="Calibri"/>
        </w:rPr>
        <w:t>. “We are al</w:t>
      </w:r>
      <w:r w:rsidR="00A32A4E">
        <w:rPr>
          <w:rFonts w:ascii="Calibri" w:hAnsi="Calibri"/>
        </w:rPr>
        <w:t>so pleased to be partnerin</w:t>
      </w:r>
      <w:r w:rsidR="00CE358D">
        <w:rPr>
          <w:rFonts w:ascii="Calibri" w:hAnsi="Calibri"/>
        </w:rPr>
        <w:t>g with Terry</w:t>
      </w:r>
      <w:r w:rsidR="00CC0FAB">
        <w:rPr>
          <w:rFonts w:ascii="Calibri" w:hAnsi="Calibri"/>
        </w:rPr>
        <w:t xml:space="preserve">, </w:t>
      </w:r>
      <w:r w:rsidR="00E81F63">
        <w:rPr>
          <w:rFonts w:ascii="Calibri" w:hAnsi="Calibri"/>
        </w:rPr>
        <w:t xml:space="preserve">a leading </w:t>
      </w:r>
      <w:r w:rsidR="00CC0FAB">
        <w:rPr>
          <w:rFonts w:ascii="Calibri" w:hAnsi="Calibri"/>
        </w:rPr>
        <w:t>women’s cycling company</w:t>
      </w:r>
      <w:r w:rsidR="00E81F63">
        <w:rPr>
          <w:rFonts w:ascii="Calibri" w:hAnsi="Calibri"/>
        </w:rPr>
        <w:t xml:space="preserve"> based here in Vermont</w:t>
      </w:r>
      <w:r w:rsidR="00CC0FAB">
        <w:rPr>
          <w:rFonts w:ascii="Calibri" w:hAnsi="Calibri"/>
        </w:rPr>
        <w:t xml:space="preserve">. </w:t>
      </w:r>
      <w:r w:rsidR="00E81F63">
        <w:rPr>
          <w:rFonts w:ascii="Calibri" w:hAnsi="Calibri"/>
        </w:rPr>
        <w:t>“</w:t>
      </w:r>
    </w:p>
    <w:p w:rsidR="00595FE3" w:rsidRPr="00A32A4E" w:rsidRDefault="00595FE3" w:rsidP="00ED4B76">
      <w:pPr>
        <w:rPr>
          <w:rFonts w:ascii="Calibri" w:hAnsi="Calibri"/>
        </w:rPr>
      </w:pPr>
    </w:p>
    <w:p w:rsidR="00BB26CC" w:rsidRDefault="00135090" w:rsidP="00ED4B76">
      <w:pPr>
        <w:rPr>
          <w:rFonts w:ascii="Calibri" w:hAnsi="Calibri"/>
        </w:rPr>
      </w:pPr>
      <w:r w:rsidRPr="00A32A4E">
        <w:rPr>
          <w:rFonts w:ascii="Calibri" w:hAnsi="Calibri"/>
        </w:rPr>
        <w:t xml:space="preserve">The program </w:t>
      </w:r>
      <w:r>
        <w:rPr>
          <w:rFonts w:ascii="Calibri" w:hAnsi="Calibri"/>
        </w:rPr>
        <w:t xml:space="preserve">begins on April 29 with an initial heath assessment, conducted by health coaches from Fletcher Allen Heath Care, provided by BCBSVT. </w:t>
      </w:r>
      <w:r w:rsidR="00BB26CC" w:rsidRPr="00A32A4E">
        <w:rPr>
          <w:rFonts w:ascii="Calibri" w:hAnsi="Calibri"/>
        </w:rPr>
        <w:t xml:space="preserve">The program is </w:t>
      </w:r>
      <w:r w:rsidR="00E81F63">
        <w:rPr>
          <w:rFonts w:ascii="Calibri" w:hAnsi="Calibri"/>
        </w:rPr>
        <w:t xml:space="preserve">free of charge, and </w:t>
      </w:r>
      <w:r w:rsidR="002315BE" w:rsidRPr="00A32A4E">
        <w:rPr>
          <w:rFonts w:ascii="Calibri" w:hAnsi="Calibri"/>
        </w:rPr>
        <w:t>open to all wome</w:t>
      </w:r>
      <w:r w:rsidR="00BB26CC" w:rsidRPr="00A32A4E">
        <w:rPr>
          <w:rFonts w:ascii="Calibri" w:hAnsi="Calibri"/>
        </w:rPr>
        <w:t>n regardless of age and cycling experience.</w:t>
      </w:r>
      <w:r w:rsidR="00162B93">
        <w:rPr>
          <w:rFonts w:ascii="Calibri" w:hAnsi="Calibri"/>
        </w:rPr>
        <w:t xml:space="preserve"> Women’s cycling pioneer and Terry founder, </w:t>
      </w:r>
      <w:proofErr w:type="spellStart"/>
      <w:r w:rsidR="00162B93">
        <w:rPr>
          <w:rFonts w:ascii="Calibri" w:hAnsi="Calibri"/>
        </w:rPr>
        <w:t>Georgena</w:t>
      </w:r>
      <w:proofErr w:type="spellEnd"/>
      <w:r w:rsidR="00162B93">
        <w:rPr>
          <w:rFonts w:ascii="Calibri" w:hAnsi="Calibri"/>
        </w:rPr>
        <w:t xml:space="preserve"> Terry</w:t>
      </w:r>
      <w:r w:rsidR="000F3ED1">
        <w:rPr>
          <w:rFonts w:ascii="Calibri" w:hAnsi="Calibri"/>
        </w:rPr>
        <w:t xml:space="preserve"> will</w:t>
      </w:r>
      <w:r w:rsidR="00162B93">
        <w:rPr>
          <w:rFonts w:ascii="Calibri" w:hAnsi="Calibri"/>
        </w:rPr>
        <w:t xml:space="preserve"> </w:t>
      </w:r>
      <w:r>
        <w:rPr>
          <w:rFonts w:ascii="Calibri" w:hAnsi="Calibri"/>
        </w:rPr>
        <w:t>provide inspiration and lead an introductory outdoor ride on May 17. Additional p</w:t>
      </w:r>
      <w:r w:rsidRPr="00A32A4E">
        <w:rPr>
          <w:rFonts w:ascii="Calibri" w:hAnsi="Calibri"/>
        </w:rPr>
        <w:t>rogram highlights include,</w:t>
      </w:r>
      <w:r w:rsidR="007C6C7E">
        <w:rPr>
          <w:rFonts w:ascii="Calibri" w:hAnsi="Calibri"/>
        </w:rPr>
        <w:t xml:space="preserve"> </w:t>
      </w:r>
      <w:r w:rsidRPr="00A32A4E">
        <w:rPr>
          <w:rFonts w:ascii="Calibri" w:hAnsi="Calibri"/>
        </w:rPr>
        <w:t>bike fitting</w:t>
      </w:r>
      <w:r>
        <w:rPr>
          <w:rFonts w:ascii="Calibri" w:hAnsi="Calibri"/>
        </w:rPr>
        <w:t xml:space="preserve"> and repairs support from</w:t>
      </w:r>
      <w:r w:rsidRPr="00A32A4E">
        <w:rPr>
          <w:rFonts w:ascii="Calibri" w:hAnsi="Calibri"/>
        </w:rPr>
        <w:t xml:space="preserve"> Earl’s </w:t>
      </w:r>
      <w:proofErr w:type="spellStart"/>
      <w:r w:rsidRPr="00A32A4E">
        <w:rPr>
          <w:rFonts w:ascii="Calibri" w:hAnsi="Calibri"/>
        </w:rPr>
        <w:t>Cyclery</w:t>
      </w:r>
      <w:proofErr w:type="spellEnd"/>
      <w:r w:rsidRPr="00A32A4E">
        <w:rPr>
          <w:rFonts w:ascii="Calibri" w:hAnsi="Calibri"/>
        </w:rPr>
        <w:t xml:space="preserve"> &amp; Fitness</w:t>
      </w:r>
      <w:r>
        <w:rPr>
          <w:rFonts w:ascii="Calibri" w:hAnsi="Calibri"/>
        </w:rPr>
        <w:t>, and a safety briefing with an overview of great places to ride by Local Motion. Incentives include free helmets and gift certificates for Terry apparel and saddles, which will be offered to women who participate in a health assessment and set a fitness goal.  The program will culminate on June 28 with a team ride and a raffle to award one participant with a free Terry bike.</w:t>
      </w:r>
    </w:p>
    <w:p w:rsidR="00F57CCF" w:rsidRDefault="00F57CCF" w:rsidP="00ED4B76">
      <w:pPr>
        <w:rPr>
          <w:rFonts w:ascii="Calibri" w:hAnsi="Calibri"/>
        </w:rPr>
      </w:pPr>
    </w:p>
    <w:p w:rsidR="00A429D3" w:rsidRDefault="00135090" w:rsidP="00ED4B76">
      <w:pPr>
        <w:rPr>
          <w:rFonts w:ascii="Calibri" w:hAnsi="Calibri"/>
        </w:rPr>
      </w:pPr>
      <w:r>
        <w:rPr>
          <w:rFonts w:ascii="Calibri" w:hAnsi="Calibri"/>
        </w:rPr>
        <w:t>“We, at Terry, are witness to so many success stories where cycling has changed women’s lives for the better,” said Terry CEO Liz Robert. “We are thrilled to partner with Blue Cross and Blue Shield of Vermont on this program that makes it possible for all women, regardless of fitness level, to ease into a cycling lifestyle.”</w:t>
      </w:r>
    </w:p>
    <w:p w:rsidR="00135090" w:rsidRDefault="00135090" w:rsidP="00ED4B76">
      <w:pPr>
        <w:rPr>
          <w:rFonts w:ascii="Calibri" w:hAnsi="Calibri"/>
        </w:rPr>
      </w:pPr>
    </w:p>
    <w:p w:rsidR="00135090" w:rsidRPr="00077EB6" w:rsidRDefault="00135090" w:rsidP="00135090">
      <w:pPr>
        <w:rPr>
          <w:rFonts w:ascii="Calibri" w:hAnsi="Calibri"/>
          <w:b/>
        </w:rPr>
      </w:pPr>
      <w:r>
        <w:rPr>
          <w:rFonts w:ascii="Calibri" w:hAnsi="Calibri"/>
        </w:rPr>
        <w:t>I</w:t>
      </w:r>
      <w:r w:rsidR="00027FEA" w:rsidRPr="00615884">
        <w:rPr>
          <w:rFonts w:ascii="Calibri" w:hAnsi="Calibri"/>
        </w:rPr>
        <w:t>nterested</w:t>
      </w:r>
      <w:r w:rsidR="00A429D3" w:rsidRPr="00615884">
        <w:rPr>
          <w:rFonts w:ascii="Calibri" w:hAnsi="Calibri"/>
        </w:rPr>
        <w:t xml:space="preserve"> pa</w:t>
      </w:r>
      <w:r w:rsidR="00027FEA" w:rsidRPr="00615884">
        <w:rPr>
          <w:rFonts w:ascii="Calibri" w:hAnsi="Calibri"/>
        </w:rPr>
        <w:t xml:space="preserve">rticipants should contact </w:t>
      </w:r>
      <w:r w:rsidR="007640D1">
        <w:rPr>
          <w:rFonts w:ascii="Calibri" w:hAnsi="Calibri"/>
        </w:rPr>
        <w:t>Samantha</w:t>
      </w:r>
      <w:r>
        <w:rPr>
          <w:rFonts w:ascii="Calibri" w:hAnsi="Calibri"/>
        </w:rPr>
        <w:t xml:space="preserve"> </w:t>
      </w:r>
      <w:r w:rsidR="007640D1">
        <w:rPr>
          <w:rFonts w:ascii="Calibri" w:hAnsi="Calibri"/>
        </w:rPr>
        <w:t>at 802-764-4828</w:t>
      </w:r>
      <w:bookmarkStart w:id="0" w:name="_GoBack"/>
      <w:bookmarkEnd w:id="0"/>
      <w:r w:rsidRPr="00135090">
        <w:rPr>
          <w:rFonts w:ascii="Calibri" w:hAnsi="Calibri"/>
        </w:rPr>
        <w:t xml:space="preserve"> </w:t>
      </w:r>
      <w:r>
        <w:rPr>
          <w:rFonts w:ascii="Calibri" w:hAnsi="Calibri"/>
        </w:rPr>
        <w:t xml:space="preserve">or visit </w:t>
      </w:r>
      <w:hyperlink r:id="rId4" w:history="1">
        <w:r>
          <w:rPr>
            <w:rStyle w:val="Hyperlink"/>
          </w:rPr>
          <w:t>www.bcbsvt.com/wellnessrev</w:t>
        </w:r>
      </w:hyperlink>
      <w:r>
        <w:rPr>
          <w:rFonts w:ascii="Calibri" w:hAnsi="Calibri"/>
        </w:rPr>
        <w:t xml:space="preserve"> by April 25</w:t>
      </w:r>
      <w:r w:rsidRPr="00135090">
        <w:rPr>
          <w:rFonts w:ascii="Calibri" w:hAnsi="Calibri"/>
          <w:vertAlign w:val="superscript"/>
        </w:rPr>
        <w:t>th</w:t>
      </w:r>
      <w:r>
        <w:rPr>
          <w:rFonts w:ascii="Calibri" w:hAnsi="Calibri"/>
        </w:rPr>
        <w:t xml:space="preserve"> to register</w:t>
      </w:r>
      <w:r w:rsidR="007640D1">
        <w:rPr>
          <w:rFonts w:ascii="Calibri" w:hAnsi="Calibri"/>
        </w:rPr>
        <w:t xml:space="preserve">.  </w:t>
      </w:r>
    </w:p>
    <w:p w:rsidR="00275053" w:rsidRPr="00615884" w:rsidRDefault="00275053" w:rsidP="00ED4B76">
      <w:pPr>
        <w:rPr>
          <w:rFonts w:ascii="Calibri" w:hAnsi="Calibri"/>
        </w:rPr>
      </w:pPr>
    </w:p>
    <w:sectPr w:rsidR="00275053" w:rsidRPr="00615884" w:rsidSect="00135090">
      <w:pgSz w:w="12240" w:h="15840"/>
      <w:pgMar w:top="1008"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nion Pro">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trackRevisions/>
  <w:defaultTabStop w:val="720"/>
  <w:characterSpacingControl w:val="doNotCompress"/>
  <w:compat>
    <w:useFELayout/>
  </w:compat>
  <w:rsids>
    <w:rsidRoot w:val="000154B3"/>
    <w:rsid w:val="000154B3"/>
    <w:rsid w:val="00027FEA"/>
    <w:rsid w:val="00031B2A"/>
    <w:rsid w:val="00036E72"/>
    <w:rsid w:val="00044830"/>
    <w:rsid w:val="00077EB6"/>
    <w:rsid w:val="000F3ED1"/>
    <w:rsid w:val="00113C37"/>
    <w:rsid w:val="00135090"/>
    <w:rsid w:val="001603E3"/>
    <w:rsid w:val="00162B93"/>
    <w:rsid w:val="001A751A"/>
    <w:rsid w:val="002315BE"/>
    <w:rsid w:val="00253631"/>
    <w:rsid w:val="00275053"/>
    <w:rsid w:val="00360F3E"/>
    <w:rsid w:val="00386516"/>
    <w:rsid w:val="00390431"/>
    <w:rsid w:val="003958F0"/>
    <w:rsid w:val="004537F9"/>
    <w:rsid w:val="004B41E2"/>
    <w:rsid w:val="004F70F0"/>
    <w:rsid w:val="00520378"/>
    <w:rsid w:val="00595FE3"/>
    <w:rsid w:val="00615884"/>
    <w:rsid w:val="00676EEE"/>
    <w:rsid w:val="006B134A"/>
    <w:rsid w:val="007640D1"/>
    <w:rsid w:val="007723E9"/>
    <w:rsid w:val="007C6C7E"/>
    <w:rsid w:val="007D0950"/>
    <w:rsid w:val="008117DF"/>
    <w:rsid w:val="00843C65"/>
    <w:rsid w:val="008D5825"/>
    <w:rsid w:val="008F0D22"/>
    <w:rsid w:val="009224B7"/>
    <w:rsid w:val="0099799C"/>
    <w:rsid w:val="00A11467"/>
    <w:rsid w:val="00A32A4E"/>
    <w:rsid w:val="00A429D3"/>
    <w:rsid w:val="00A43A78"/>
    <w:rsid w:val="00A51E3B"/>
    <w:rsid w:val="00AA26A3"/>
    <w:rsid w:val="00AD3FCB"/>
    <w:rsid w:val="00B14FD0"/>
    <w:rsid w:val="00B35920"/>
    <w:rsid w:val="00BA09FB"/>
    <w:rsid w:val="00BB26CC"/>
    <w:rsid w:val="00BB5469"/>
    <w:rsid w:val="00CB6DA4"/>
    <w:rsid w:val="00CC0FAB"/>
    <w:rsid w:val="00CE358D"/>
    <w:rsid w:val="00CF2959"/>
    <w:rsid w:val="00CF63B0"/>
    <w:rsid w:val="00D10D10"/>
    <w:rsid w:val="00DE3585"/>
    <w:rsid w:val="00DE6C9F"/>
    <w:rsid w:val="00E81F63"/>
    <w:rsid w:val="00EC2206"/>
    <w:rsid w:val="00ED4B76"/>
    <w:rsid w:val="00EE5476"/>
    <w:rsid w:val="00F57CCF"/>
    <w:rsid w:val="00F812DC"/>
    <w:rsid w:val="00FA33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053"/>
    <w:rPr>
      <w:color w:val="0000FF" w:themeColor="hyperlink"/>
      <w:u w:val="single"/>
    </w:rPr>
  </w:style>
  <w:style w:type="paragraph" w:styleId="BalloonText">
    <w:name w:val="Balloon Text"/>
    <w:basedOn w:val="Normal"/>
    <w:link w:val="BalloonTextChar"/>
    <w:uiPriority w:val="99"/>
    <w:semiHidden/>
    <w:unhideWhenUsed/>
    <w:rsid w:val="00B35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920"/>
    <w:rPr>
      <w:rFonts w:ascii="Lucida Grande" w:hAnsi="Lucida Grande" w:cs="Lucida Grande"/>
      <w:sz w:val="18"/>
      <w:szCs w:val="18"/>
    </w:rPr>
  </w:style>
  <w:style w:type="character" w:styleId="IntenseEmphasis">
    <w:name w:val="Intense Emphasis"/>
    <w:basedOn w:val="DefaultParagraphFont"/>
    <w:uiPriority w:val="21"/>
    <w:qFormat/>
    <w:rsid w:val="007C6C7E"/>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053"/>
    <w:rPr>
      <w:color w:val="0000FF" w:themeColor="hyperlink"/>
      <w:u w:val="single"/>
    </w:rPr>
  </w:style>
  <w:style w:type="paragraph" w:styleId="BalloonText">
    <w:name w:val="Balloon Text"/>
    <w:basedOn w:val="Normal"/>
    <w:link w:val="BalloonTextChar"/>
    <w:uiPriority w:val="99"/>
    <w:semiHidden/>
    <w:unhideWhenUsed/>
    <w:rsid w:val="00B35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92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cbsvt.com/wellnessr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BCBSVT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Dennise  Casey</dc:creator>
  <cp:lastModifiedBy>Megan Peek</cp:lastModifiedBy>
  <cp:revision>2</cp:revision>
  <cp:lastPrinted>2014-03-28T15:31:00Z</cp:lastPrinted>
  <dcterms:created xsi:type="dcterms:W3CDTF">2014-03-28T16:38:00Z</dcterms:created>
  <dcterms:modified xsi:type="dcterms:W3CDTF">2014-03-28T16:38:00Z</dcterms:modified>
</cp:coreProperties>
</file>